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D" w:rsidRDefault="007D57DD" w:rsidP="007D57D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BB11C3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B11C3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BB11C3" w:rsidRDefault="007D57DD" w:rsidP="007D57DD">
      <w:pPr>
        <w:rPr>
          <w:rFonts w:ascii="Times New Roman" w:hAnsi="Times New Roman"/>
          <w:sz w:val="28"/>
          <w:szCs w:val="28"/>
        </w:rPr>
      </w:pP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                               ПОСТАНОВЛЕНИЕ №</w:t>
      </w:r>
      <w:r w:rsidR="00BB11C3" w:rsidRPr="00BB11C3">
        <w:rPr>
          <w:rFonts w:ascii="Times New Roman" w:hAnsi="Times New Roman"/>
          <w:sz w:val="28"/>
          <w:szCs w:val="28"/>
        </w:rPr>
        <w:t xml:space="preserve"> 43</w:t>
      </w: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</w:p>
    <w:p w:rsidR="007D57DD" w:rsidRPr="00BB11C3" w:rsidRDefault="007D57DD" w:rsidP="000724B6">
      <w:pPr>
        <w:tabs>
          <w:tab w:val="left" w:pos="1689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</w:t>
      </w:r>
      <w:r w:rsidR="000724B6" w:rsidRPr="00BB11C3">
        <w:rPr>
          <w:rFonts w:ascii="Times New Roman" w:hAnsi="Times New Roman"/>
          <w:sz w:val="28"/>
          <w:szCs w:val="28"/>
        </w:rPr>
        <w:t>«</w:t>
      </w:r>
      <w:r w:rsidR="00BB11C3" w:rsidRPr="00BB11C3">
        <w:rPr>
          <w:rFonts w:ascii="Times New Roman" w:hAnsi="Times New Roman"/>
          <w:sz w:val="28"/>
          <w:szCs w:val="28"/>
        </w:rPr>
        <w:t>09</w:t>
      </w:r>
      <w:r w:rsidR="000724B6" w:rsidRPr="00BB11C3">
        <w:rPr>
          <w:rFonts w:ascii="Times New Roman" w:hAnsi="Times New Roman"/>
          <w:sz w:val="28"/>
          <w:szCs w:val="28"/>
        </w:rPr>
        <w:t xml:space="preserve">» </w:t>
      </w:r>
      <w:r w:rsidR="00BB11C3" w:rsidRPr="00BB11C3">
        <w:rPr>
          <w:rFonts w:ascii="Times New Roman" w:hAnsi="Times New Roman"/>
          <w:sz w:val="28"/>
          <w:szCs w:val="28"/>
        </w:rPr>
        <w:t>февраля</w:t>
      </w:r>
      <w:r w:rsidR="00430683" w:rsidRPr="00BB11C3">
        <w:rPr>
          <w:rFonts w:ascii="Times New Roman" w:hAnsi="Times New Roman"/>
          <w:sz w:val="28"/>
          <w:szCs w:val="28"/>
        </w:rPr>
        <w:t xml:space="preserve"> </w:t>
      </w:r>
      <w:r w:rsidR="00C81A09" w:rsidRPr="00BB11C3">
        <w:rPr>
          <w:rFonts w:ascii="Times New Roman" w:hAnsi="Times New Roman"/>
          <w:sz w:val="28"/>
          <w:szCs w:val="28"/>
        </w:rPr>
        <w:t>2017</w:t>
      </w:r>
      <w:r w:rsidR="000724B6" w:rsidRPr="00BB11C3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 w:rsidR="00C81A09" w:rsidRPr="00BB11C3">
        <w:rPr>
          <w:rFonts w:ascii="Times New Roman" w:hAnsi="Times New Roman"/>
          <w:sz w:val="28"/>
          <w:szCs w:val="28"/>
        </w:rPr>
        <w:t xml:space="preserve">  </w:t>
      </w:r>
      <w:r w:rsidR="000724B6" w:rsidRPr="00BB11C3">
        <w:rPr>
          <w:rFonts w:ascii="Times New Roman" w:hAnsi="Times New Roman"/>
          <w:sz w:val="28"/>
          <w:szCs w:val="28"/>
        </w:rPr>
        <w:t xml:space="preserve">    </w:t>
      </w:r>
      <w:r w:rsidRPr="00BB11C3">
        <w:rPr>
          <w:rFonts w:ascii="Times New Roman" w:hAnsi="Times New Roman"/>
          <w:sz w:val="28"/>
          <w:szCs w:val="28"/>
        </w:rPr>
        <w:t>с. Михайловское</w:t>
      </w:r>
    </w:p>
    <w:p w:rsidR="007D57DD" w:rsidRPr="00BB11C3" w:rsidRDefault="007D57DD" w:rsidP="007D57DD">
      <w:pPr>
        <w:tabs>
          <w:tab w:val="left" w:pos="1689"/>
        </w:tabs>
        <w:ind w:firstLine="0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</w:t>
      </w:r>
    </w:p>
    <w:p w:rsidR="007D57DD" w:rsidRPr="00BB11C3" w:rsidRDefault="007D57DD" w:rsidP="00BB11C3">
      <w:pPr>
        <w:tabs>
          <w:tab w:val="left" w:pos="2175"/>
          <w:tab w:val="left" w:pos="7230"/>
        </w:tabs>
        <w:ind w:right="2125" w:firstLine="0"/>
        <w:jc w:val="left"/>
        <w:outlineLvl w:val="0"/>
        <w:rPr>
          <w:rFonts w:ascii="Times New Roman" w:hAnsi="Times New Roman"/>
          <w:i/>
          <w:sz w:val="28"/>
          <w:szCs w:val="28"/>
        </w:rPr>
      </w:pPr>
      <w:r w:rsidRPr="00BB11C3">
        <w:rPr>
          <w:rFonts w:ascii="Times New Roman" w:hAnsi="Times New Roman"/>
          <w:i/>
          <w:sz w:val="28"/>
          <w:szCs w:val="28"/>
        </w:rPr>
        <w:t>«</w:t>
      </w:r>
      <w:r w:rsidR="00BB11C3" w:rsidRPr="00BB11C3">
        <w:rPr>
          <w:rFonts w:ascii="Times New Roman" w:hAnsi="Times New Roman"/>
          <w:i/>
          <w:sz w:val="28"/>
          <w:szCs w:val="28"/>
        </w:rPr>
        <w:t>О подготовке проекта внесения изменений  в Правила землепользования и застройки муниципального образования «Михайловское сельского поселение»  Калининского района Тверской области»</w:t>
      </w:r>
    </w:p>
    <w:p w:rsidR="007D57DD" w:rsidRPr="00BB11C3" w:rsidRDefault="007D57DD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    </w:t>
      </w:r>
    </w:p>
    <w:p w:rsidR="00C81A09" w:rsidRPr="00BB11C3" w:rsidRDefault="00BB11C3" w:rsidP="007D57DD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РФ» от 06.10.2003 № 131-ФЗ, Правилами землепользования и застройки муниципального образования «Михайловское сельское поселение» Калининского района Тверской области и в целях приведения документов в соответствие с изменениями в российском законодательстве </w:t>
      </w:r>
    </w:p>
    <w:p w:rsidR="00BB11C3" w:rsidRPr="00BB11C3" w:rsidRDefault="007D57DD" w:rsidP="00BB11C3">
      <w:pPr>
        <w:tabs>
          <w:tab w:val="left" w:pos="1689"/>
        </w:tabs>
        <w:spacing w:before="120" w:after="120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ПОСТАНОВЛЯЮ:                        </w:t>
      </w:r>
    </w:p>
    <w:p w:rsidR="00BB11C3" w:rsidRPr="00BB11C3" w:rsidRDefault="00BB11C3" w:rsidP="00BB11C3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B11C3">
        <w:rPr>
          <w:rFonts w:ascii="Times New Roman" w:hAnsi="Times New Roman"/>
          <w:sz w:val="28"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«Михайловское сельское поселение» в части приведения в соответствие графической и текстовой части в соответствие с Приказом № 793 от 7 января 2016 г. Министерства регионального развития Российской Федерации  «Требования к описанию и отображению в документах территориального планирования объектов федерального регионального значения, объектов местного значения»;</w:t>
      </w:r>
      <w:proofErr w:type="gramEnd"/>
      <w:r w:rsidRPr="00BB11C3">
        <w:rPr>
          <w:rFonts w:ascii="Times New Roman" w:hAnsi="Times New Roman"/>
          <w:sz w:val="28"/>
          <w:szCs w:val="28"/>
        </w:rPr>
        <w:t xml:space="preserve"> приведения графической части в соответствие с данными единого государственного реестра недвижимости; приведение градостроительных регламентов в соответствии с Приказом №540 от 1 сентября 2014г. «Об утверждении классификатора видов разрешенного использования земельных участков»; установлению параметров предельных размеров земельных участков и предельных параметров разрешенного строительства в соответствие со статьей 38 Градостроительного кодекса.</w:t>
      </w:r>
    </w:p>
    <w:p w:rsidR="00BB11C3" w:rsidRPr="00BB11C3" w:rsidRDefault="00BB11C3" w:rsidP="00BB11C3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>2. Провести публичные слушания по вопросу обсуждения проекта, предусмотренные пунктом 1 настоящего Постановления в соответствии с законодательством.</w:t>
      </w:r>
    </w:p>
    <w:p w:rsidR="00BB11C3" w:rsidRPr="00BB11C3" w:rsidRDefault="00BB11C3" w:rsidP="00BB11C3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 xml:space="preserve">3. Внести изменения в состав комиссии по подготовке проекта «Правила землепользования и застройки территорий Михайловского </w:t>
      </w:r>
      <w:r w:rsidRPr="00BB11C3">
        <w:rPr>
          <w:rFonts w:ascii="Times New Roman" w:hAnsi="Times New Roman"/>
          <w:sz w:val="28"/>
          <w:szCs w:val="28"/>
        </w:rPr>
        <w:lastRenderedPageBreak/>
        <w:t>сельского поселения» согласно Приложению 1.</w:t>
      </w:r>
    </w:p>
    <w:p w:rsidR="00BB11C3" w:rsidRPr="00BB11C3" w:rsidRDefault="00BB11C3" w:rsidP="00BB11C3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>4.</w:t>
      </w:r>
      <w:r w:rsidRPr="00BB11C3">
        <w:rPr>
          <w:rFonts w:ascii="Times New Roman" w:hAnsi="Times New Roman"/>
          <w:sz w:val="28"/>
          <w:szCs w:val="28"/>
        </w:rPr>
        <w:tab/>
        <w:t xml:space="preserve"> Настоящее постановление вступает в силу с момента подписания и подлежит официальному опубликованию.</w:t>
      </w:r>
    </w:p>
    <w:p w:rsidR="00BB11C3" w:rsidRPr="00BB11C3" w:rsidRDefault="00BB11C3" w:rsidP="00BB11C3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>5.</w:t>
      </w:r>
      <w:r w:rsidRPr="00BB11C3">
        <w:rPr>
          <w:rFonts w:ascii="Times New Roman" w:hAnsi="Times New Roman"/>
          <w:sz w:val="28"/>
          <w:szCs w:val="28"/>
        </w:rPr>
        <w:tab/>
        <w:t xml:space="preserve">Контроль над выполнением настоящего Постановления оставляю за собой. </w:t>
      </w:r>
    </w:p>
    <w:p w:rsidR="000724B6" w:rsidRPr="00BB11C3" w:rsidRDefault="000724B6" w:rsidP="000724B6">
      <w:pPr>
        <w:ind w:firstLine="0"/>
        <w:rPr>
          <w:rFonts w:ascii="Times New Roman" w:hAnsi="Times New Roman"/>
          <w:sz w:val="28"/>
          <w:szCs w:val="28"/>
        </w:rPr>
      </w:pPr>
    </w:p>
    <w:p w:rsidR="00C81A09" w:rsidRPr="00BB11C3" w:rsidRDefault="00C81A09" w:rsidP="000724B6">
      <w:pPr>
        <w:ind w:firstLine="0"/>
        <w:rPr>
          <w:rFonts w:ascii="Times New Roman" w:hAnsi="Times New Roman"/>
          <w:sz w:val="28"/>
          <w:szCs w:val="28"/>
        </w:rPr>
      </w:pPr>
    </w:p>
    <w:p w:rsidR="00AD79B7" w:rsidRPr="00BB11C3" w:rsidRDefault="00AD79B7" w:rsidP="00D013F0">
      <w:pPr>
        <w:rPr>
          <w:rFonts w:ascii="Times New Roman" w:hAnsi="Times New Roman"/>
          <w:sz w:val="28"/>
          <w:szCs w:val="28"/>
        </w:rPr>
      </w:pPr>
    </w:p>
    <w:p w:rsidR="007E3740" w:rsidRPr="00BB11C3" w:rsidRDefault="00617A73" w:rsidP="000724B6">
      <w:pPr>
        <w:ind w:firstLine="0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sz w:val="28"/>
          <w:szCs w:val="28"/>
        </w:rPr>
        <w:t>Глава</w:t>
      </w:r>
      <w:r w:rsidR="007D57DD" w:rsidRPr="00BB11C3">
        <w:rPr>
          <w:rFonts w:ascii="Times New Roman" w:hAnsi="Times New Roman"/>
          <w:sz w:val="28"/>
          <w:szCs w:val="28"/>
        </w:rPr>
        <w:t xml:space="preserve">  администрации                                    </w:t>
      </w:r>
      <w:r w:rsidR="000724B6" w:rsidRPr="00BB11C3">
        <w:rPr>
          <w:rFonts w:ascii="Times New Roman" w:hAnsi="Times New Roman"/>
          <w:sz w:val="28"/>
          <w:szCs w:val="28"/>
        </w:rPr>
        <w:t xml:space="preserve">                 </w:t>
      </w:r>
      <w:r w:rsidRPr="00BB11C3">
        <w:rPr>
          <w:rFonts w:ascii="Times New Roman" w:hAnsi="Times New Roman"/>
          <w:sz w:val="28"/>
          <w:szCs w:val="28"/>
        </w:rPr>
        <w:t xml:space="preserve">         </w:t>
      </w:r>
      <w:r w:rsidR="000724B6" w:rsidRPr="00BB11C3">
        <w:rPr>
          <w:rFonts w:ascii="Times New Roman" w:hAnsi="Times New Roman"/>
          <w:sz w:val="28"/>
          <w:szCs w:val="28"/>
        </w:rPr>
        <w:t xml:space="preserve">  </w:t>
      </w:r>
      <w:r w:rsidR="007D57DD" w:rsidRPr="00BB11C3">
        <w:rPr>
          <w:rFonts w:ascii="Times New Roman" w:hAnsi="Times New Roman"/>
          <w:sz w:val="28"/>
          <w:szCs w:val="28"/>
        </w:rPr>
        <w:t xml:space="preserve">         </w:t>
      </w:r>
      <w:r w:rsidRPr="00BB11C3">
        <w:rPr>
          <w:rFonts w:ascii="Times New Roman" w:hAnsi="Times New Roman"/>
          <w:sz w:val="28"/>
          <w:szCs w:val="28"/>
        </w:rPr>
        <w:t>Костин Л.В.</w:t>
      </w:r>
    </w:p>
    <w:p w:rsidR="004F5416" w:rsidRDefault="004F5416">
      <w:pPr>
        <w:rPr>
          <w:rFonts w:ascii="Times New Roman" w:hAnsi="Times New Roman"/>
          <w:sz w:val="28"/>
          <w:szCs w:val="28"/>
        </w:rPr>
      </w:pPr>
    </w:p>
    <w:p w:rsidR="004F5416" w:rsidRDefault="004F5416">
      <w:pPr>
        <w:rPr>
          <w:rFonts w:ascii="Times New Roman" w:hAnsi="Times New Roman"/>
          <w:sz w:val="28"/>
          <w:szCs w:val="28"/>
        </w:rPr>
      </w:pPr>
    </w:p>
    <w:p w:rsidR="004F5416" w:rsidRDefault="004F5416">
      <w:pPr>
        <w:rPr>
          <w:rFonts w:ascii="Times New Roman" w:hAnsi="Times New Roman"/>
          <w:sz w:val="28"/>
          <w:szCs w:val="28"/>
        </w:rPr>
      </w:pPr>
    </w:p>
    <w:p w:rsidR="00430683" w:rsidRDefault="00430683" w:rsidP="00430683">
      <w:pPr>
        <w:rPr>
          <w:rFonts w:ascii="Times New Roman" w:hAnsi="Times New Roman"/>
          <w:sz w:val="28"/>
          <w:szCs w:val="28"/>
        </w:rPr>
      </w:pPr>
    </w:p>
    <w:p w:rsidR="00430683" w:rsidRDefault="00430683" w:rsidP="00430683">
      <w:pPr>
        <w:rPr>
          <w:rFonts w:ascii="Times New Roman" w:hAnsi="Times New Roman"/>
          <w:sz w:val="28"/>
          <w:szCs w:val="28"/>
        </w:rPr>
      </w:pPr>
    </w:p>
    <w:p w:rsidR="00430683" w:rsidRDefault="0043068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BB11C3" w:rsidRDefault="00BB11C3" w:rsidP="00430683">
      <w:pPr>
        <w:rPr>
          <w:rFonts w:ascii="Times New Roman" w:hAnsi="Times New Roman"/>
          <w:sz w:val="28"/>
          <w:szCs w:val="28"/>
        </w:rPr>
      </w:pPr>
    </w:p>
    <w:p w:rsidR="00430683" w:rsidRDefault="00430683" w:rsidP="00430683">
      <w:pPr>
        <w:rPr>
          <w:rFonts w:ascii="Times New Roman" w:hAnsi="Times New Roman"/>
          <w:sz w:val="28"/>
          <w:szCs w:val="28"/>
        </w:rPr>
      </w:pPr>
    </w:p>
    <w:p w:rsidR="00430683" w:rsidRDefault="00430683" w:rsidP="00430683">
      <w:pPr>
        <w:rPr>
          <w:rFonts w:ascii="Times New Roman" w:hAnsi="Times New Roman"/>
          <w:sz w:val="28"/>
          <w:szCs w:val="28"/>
        </w:rPr>
      </w:pPr>
    </w:p>
    <w:p w:rsidR="00430683" w:rsidRDefault="00430683" w:rsidP="00430683">
      <w:pPr>
        <w:jc w:val="right"/>
        <w:rPr>
          <w:rFonts w:ascii="Times New Roman" w:hAnsi="Times New Roman"/>
          <w:sz w:val="22"/>
          <w:szCs w:val="22"/>
        </w:rPr>
      </w:pPr>
      <w:r w:rsidRPr="00430683">
        <w:rPr>
          <w:rFonts w:ascii="Times New Roman" w:hAnsi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E73389">
        <w:rPr>
          <w:rFonts w:ascii="Times New Roman" w:hAnsi="Times New Roman"/>
          <w:sz w:val="22"/>
          <w:szCs w:val="22"/>
        </w:rPr>
        <w:t xml:space="preserve">№1 </w:t>
      </w:r>
      <w:r w:rsidRPr="00430683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430683" w:rsidRDefault="00430683" w:rsidP="0043068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муниципального образования Михайловское сельское поселение</w:t>
      </w:r>
    </w:p>
    <w:p w:rsidR="00430683" w:rsidRPr="00430683" w:rsidRDefault="00430683" w:rsidP="0043068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Калининского района Тверской области</w:t>
      </w:r>
    </w:p>
    <w:p w:rsidR="00430683" w:rsidRPr="00430683" w:rsidRDefault="00430683" w:rsidP="00430683">
      <w:pPr>
        <w:jc w:val="right"/>
        <w:rPr>
          <w:rFonts w:ascii="Times New Roman" w:hAnsi="Times New Roman"/>
          <w:sz w:val="22"/>
          <w:szCs w:val="22"/>
        </w:rPr>
      </w:pPr>
      <w:r w:rsidRPr="00430683">
        <w:rPr>
          <w:rFonts w:ascii="Times New Roman" w:hAnsi="Times New Roman"/>
          <w:sz w:val="22"/>
          <w:szCs w:val="22"/>
        </w:rPr>
        <w:t xml:space="preserve">от </w:t>
      </w:r>
      <w:r w:rsidR="00BB11C3">
        <w:rPr>
          <w:rFonts w:ascii="Times New Roman" w:hAnsi="Times New Roman"/>
          <w:sz w:val="22"/>
          <w:szCs w:val="22"/>
        </w:rPr>
        <w:t>09.02</w:t>
      </w:r>
      <w:r>
        <w:rPr>
          <w:rFonts w:ascii="Times New Roman" w:hAnsi="Times New Roman"/>
          <w:sz w:val="22"/>
          <w:szCs w:val="22"/>
        </w:rPr>
        <w:t>.2017</w:t>
      </w:r>
      <w:r w:rsidRPr="00430683">
        <w:rPr>
          <w:rFonts w:ascii="Times New Roman" w:hAnsi="Times New Roman"/>
          <w:sz w:val="22"/>
          <w:szCs w:val="22"/>
        </w:rPr>
        <w:t xml:space="preserve"> г. </w:t>
      </w:r>
      <w:r w:rsidR="00C37BD1" w:rsidRPr="00430683">
        <w:rPr>
          <w:rFonts w:ascii="Times New Roman" w:hAnsi="Times New Roman"/>
          <w:sz w:val="22"/>
          <w:szCs w:val="22"/>
        </w:rPr>
        <w:t xml:space="preserve">№ </w:t>
      </w:r>
      <w:r w:rsidR="00BB11C3">
        <w:rPr>
          <w:rFonts w:ascii="Times New Roman" w:hAnsi="Times New Roman"/>
          <w:sz w:val="22"/>
          <w:szCs w:val="22"/>
        </w:rPr>
        <w:t>43</w:t>
      </w:r>
    </w:p>
    <w:p w:rsidR="00BB11C3" w:rsidRDefault="00BB11C3" w:rsidP="00BB11C3">
      <w:pPr>
        <w:shd w:val="clear" w:color="auto" w:fill="FFFFFF"/>
        <w:ind w:hanging="1786"/>
        <w:jc w:val="center"/>
        <w:rPr>
          <w:b/>
          <w:bCs/>
        </w:rPr>
      </w:pPr>
    </w:p>
    <w:p w:rsidR="00BB11C3" w:rsidRPr="00BB11C3" w:rsidRDefault="00BB11C3" w:rsidP="00BB11C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1C3">
        <w:rPr>
          <w:rFonts w:ascii="Times New Roman" w:hAnsi="Times New Roman"/>
          <w:b/>
          <w:bCs/>
          <w:sz w:val="28"/>
          <w:szCs w:val="28"/>
        </w:rPr>
        <w:t>Состав комиссии по подготовке проекта</w:t>
      </w:r>
    </w:p>
    <w:p w:rsidR="00BB11C3" w:rsidRPr="00BB11C3" w:rsidRDefault="00BB11C3" w:rsidP="00BB11C3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BB11C3">
        <w:rPr>
          <w:rFonts w:ascii="Times New Roman" w:hAnsi="Times New Roman"/>
          <w:b/>
          <w:bCs/>
          <w:sz w:val="28"/>
          <w:szCs w:val="28"/>
        </w:rPr>
        <w:t>«Правила землепользования и застройки территорий</w:t>
      </w:r>
    </w:p>
    <w:p w:rsidR="00BB11C3" w:rsidRPr="00514C8B" w:rsidRDefault="00BB11C3" w:rsidP="00514C8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B11C3">
        <w:rPr>
          <w:rFonts w:ascii="Times New Roman" w:hAnsi="Times New Roman"/>
          <w:b/>
          <w:bCs/>
          <w:sz w:val="28"/>
          <w:szCs w:val="28"/>
        </w:rPr>
        <w:t>Михайловского сельского поселения»</w:t>
      </w:r>
    </w:p>
    <w:tbl>
      <w:tblPr>
        <w:tblW w:w="9889" w:type="dxa"/>
        <w:jc w:val="righ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37"/>
      </w:tblGrid>
      <w:tr w:rsidR="00BB11C3" w:rsidRPr="00BB11C3" w:rsidTr="00F36924">
        <w:trPr>
          <w:jc w:val="right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BB11C3" w:rsidP="00F369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11C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комиссии</w:t>
            </w:r>
          </w:p>
        </w:tc>
      </w:tr>
      <w:tr w:rsidR="00BB11C3" w:rsidRPr="00BB11C3" w:rsidTr="00F36924">
        <w:trPr>
          <w:jc w:val="right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C3" w:rsidRPr="00BB11C3" w:rsidRDefault="00BB11C3" w:rsidP="00F369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1C3">
              <w:rPr>
                <w:rFonts w:ascii="Times New Roman" w:hAnsi="Times New Roman"/>
                <w:sz w:val="28"/>
                <w:szCs w:val="28"/>
              </w:rPr>
              <w:t>Моисеев В.Г.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BB11C3" w:rsidP="00BB11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11C3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муниципального образования «Михайловское сельское поселение» Калининского района Тверской области</w:t>
            </w:r>
          </w:p>
        </w:tc>
      </w:tr>
      <w:tr w:rsidR="00BB11C3" w:rsidRPr="00BB11C3" w:rsidTr="00F36924">
        <w:trPr>
          <w:jc w:val="right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BB11C3" w:rsidP="00F369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11C3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 комиссии</w:t>
            </w:r>
          </w:p>
        </w:tc>
      </w:tr>
      <w:tr w:rsidR="00BB11C3" w:rsidRPr="00BB11C3" w:rsidTr="00F36924">
        <w:trPr>
          <w:jc w:val="right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C3" w:rsidRPr="00BB11C3" w:rsidRDefault="00BB11C3" w:rsidP="00F369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Крупнова Д.Д.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BB11C3" w:rsidP="00BB11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градостроительства и территориального планирования</w:t>
            </w:r>
            <w:r w:rsidRPr="00BB11C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«Михайловское сельское поселение» Калининского района Тверской области</w:t>
            </w:r>
          </w:p>
        </w:tc>
      </w:tr>
      <w:tr w:rsidR="00BB11C3" w:rsidRPr="00BB11C3" w:rsidTr="00F36924">
        <w:trPr>
          <w:jc w:val="right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BB11C3" w:rsidP="00F3692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11C3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</w:t>
            </w:r>
          </w:p>
        </w:tc>
      </w:tr>
      <w:tr w:rsidR="00BB11C3" w:rsidRPr="00BB11C3" w:rsidTr="00F36924">
        <w:trPr>
          <w:jc w:val="right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C3" w:rsidRPr="00BB11C3" w:rsidRDefault="00BB11C3" w:rsidP="00F36924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1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Агамалян</w:t>
            </w:r>
            <w:proofErr w:type="spellEnd"/>
            <w:r w:rsidRPr="00BB1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BB11C3" w:rsidP="00F36924">
            <w:pPr>
              <w:pStyle w:val="HTML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1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депутатов Михайловского сельского поселения. Член комиссии Совета депутатов по вопросам коммунального хозяйства, транспорта, энергетики (по согласованию)</w:t>
            </w:r>
          </w:p>
        </w:tc>
      </w:tr>
      <w:tr w:rsidR="00BB11C3" w:rsidRPr="00BB11C3" w:rsidTr="00F36924">
        <w:trPr>
          <w:jc w:val="right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C3" w:rsidRPr="00BB11C3" w:rsidRDefault="00514C8B" w:rsidP="00514C8B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BB11C3" w:rsidP="00F36924">
            <w:pPr>
              <w:pStyle w:val="HTML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1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муниципального заказа и правового сопровождения администрации </w:t>
            </w:r>
            <w:r w:rsidR="00514C8B" w:rsidRPr="00BB11C3">
              <w:rPr>
                <w:rFonts w:ascii="Times New Roman" w:hAnsi="Times New Roman" w:cs="Times New Roman"/>
                <w:sz w:val="28"/>
                <w:szCs w:val="28"/>
              </w:rPr>
              <w:t>«Михайловское сельское поселение» Калининского района Тверской области</w:t>
            </w:r>
          </w:p>
        </w:tc>
      </w:tr>
      <w:tr w:rsidR="00BB11C3" w:rsidRPr="00BB11C3" w:rsidTr="00F36924">
        <w:trPr>
          <w:jc w:val="right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C3" w:rsidRPr="00BB11C3" w:rsidRDefault="00F922F4" w:rsidP="00514C8B">
            <w:pPr>
              <w:spacing w:line="276" w:lineRule="auto"/>
              <w:ind w:firstLine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Гаранин Д.Б.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F922F4" w:rsidP="00514C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ГО и ЧС, ППБ, культуры                 и спорта</w:t>
            </w:r>
          </w:p>
        </w:tc>
      </w:tr>
      <w:tr w:rsidR="00BB11C3" w:rsidRPr="00BB11C3" w:rsidTr="00F36924">
        <w:trPr>
          <w:jc w:val="right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C3" w:rsidRPr="00BB11C3" w:rsidRDefault="00514C8B" w:rsidP="00F36924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11C3" w:rsidRPr="00BB1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Елизаров В.Ю.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BB11C3" w:rsidP="00F36924">
            <w:pPr>
              <w:pStyle w:val="HTML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1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депутатов Михайловского сельского поселения. Член комиссии Совета депутатов по бюджету, налогам и собственности, земельным отношениям (по согласованию)</w:t>
            </w:r>
          </w:p>
        </w:tc>
      </w:tr>
      <w:tr w:rsidR="00BB11C3" w:rsidRPr="00BB11C3" w:rsidTr="00F36924">
        <w:trPr>
          <w:jc w:val="right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C3" w:rsidRPr="00BB11C3" w:rsidRDefault="00BB11C3" w:rsidP="00F36924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1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Костин Л.В.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BB11C3" w:rsidP="00F36924">
            <w:pPr>
              <w:pStyle w:val="HTML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1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муниципального образования «Михайловское сельское поселение» Калин</w:t>
            </w:r>
            <w:r w:rsidR="00514C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инского района Тверской области</w:t>
            </w:r>
          </w:p>
        </w:tc>
      </w:tr>
      <w:tr w:rsidR="00BB11C3" w:rsidRPr="00BB11C3" w:rsidTr="00F36924">
        <w:trPr>
          <w:jc w:val="right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C3" w:rsidRPr="00BB11C3" w:rsidRDefault="00514C8B" w:rsidP="00F36924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Гейне С.С.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514C8B" w:rsidP="00F36924">
            <w:pPr>
              <w:pStyle w:val="HTML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1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депутатов Михайловского сельского поселения. Член комиссии Совета депутатов по бюджету, налогам и собственности, земельным отношениям (по согласованию)</w:t>
            </w:r>
          </w:p>
        </w:tc>
      </w:tr>
      <w:tr w:rsidR="00BB11C3" w:rsidRPr="00BB11C3" w:rsidTr="00F36924">
        <w:trPr>
          <w:jc w:val="right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C3" w:rsidRPr="00BB11C3" w:rsidRDefault="00BB11C3" w:rsidP="00F36924">
            <w:pPr>
              <w:pStyle w:val="HTML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B1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Петрушко</w:t>
            </w:r>
            <w:proofErr w:type="spellEnd"/>
            <w:r w:rsidRPr="00BB1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BB11C3" w:rsidRDefault="00BB11C3" w:rsidP="00F36924">
            <w:pPr>
              <w:pStyle w:val="HTML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1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муниципального образования Тверской области «Калининский район» (по согласованию).</w:t>
            </w:r>
          </w:p>
        </w:tc>
      </w:tr>
    </w:tbl>
    <w:p w:rsidR="00430683" w:rsidRPr="00430683" w:rsidRDefault="00430683" w:rsidP="00514C8B">
      <w:pPr>
        <w:rPr>
          <w:rFonts w:ascii="Times New Roman" w:hAnsi="Times New Roman"/>
          <w:sz w:val="28"/>
          <w:szCs w:val="28"/>
        </w:rPr>
      </w:pPr>
    </w:p>
    <w:sectPr w:rsidR="00430683" w:rsidRPr="00430683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7F"/>
    <w:multiLevelType w:val="hybridMultilevel"/>
    <w:tmpl w:val="A968AD6E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13B7D"/>
    <w:multiLevelType w:val="hybridMultilevel"/>
    <w:tmpl w:val="BD003D00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0D73D0"/>
    <w:multiLevelType w:val="hybridMultilevel"/>
    <w:tmpl w:val="AD1211D6"/>
    <w:lvl w:ilvl="0" w:tplc="1D0CB738">
      <w:start w:val="1"/>
      <w:numFmt w:val="bullet"/>
      <w:lvlText w:val="-"/>
      <w:lvlJc w:val="left"/>
      <w:pPr>
        <w:ind w:left="14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7DD"/>
    <w:rsid w:val="0002131F"/>
    <w:rsid w:val="000724B6"/>
    <w:rsid w:val="000E7EF3"/>
    <w:rsid w:val="001B48B1"/>
    <w:rsid w:val="00217C49"/>
    <w:rsid w:val="002A670C"/>
    <w:rsid w:val="002E5B7E"/>
    <w:rsid w:val="003651CA"/>
    <w:rsid w:val="00366B35"/>
    <w:rsid w:val="00386570"/>
    <w:rsid w:val="00430683"/>
    <w:rsid w:val="004D111C"/>
    <w:rsid w:val="004F5416"/>
    <w:rsid w:val="00514C8B"/>
    <w:rsid w:val="00594113"/>
    <w:rsid w:val="005B094F"/>
    <w:rsid w:val="00617A73"/>
    <w:rsid w:val="006D6A30"/>
    <w:rsid w:val="007D57DD"/>
    <w:rsid w:val="007E3740"/>
    <w:rsid w:val="00893AC0"/>
    <w:rsid w:val="009F6115"/>
    <w:rsid w:val="00A52057"/>
    <w:rsid w:val="00A93E40"/>
    <w:rsid w:val="00AC2B8F"/>
    <w:rsid w:val="00AD79B7"/>
    <w:rsid w:val="00B91C32"/>
    <w:rsid w:val="00BB11C3"/>
    <w:rsid w:val="00C37BD1"/>
    <w:rsid w:val="00C81A09"/>
    <w:rsid w:val="00D013F0"/>
    <w:rsid w:val="00E73389"/>
    <w:rsid w:val="00F9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0683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BB11C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BB11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B11C3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99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2017-02-16T12:59:00Z</cp:lastPrinted>
  <dcterms:created xsi:type="dcterms:W3CDTF">2017-02-10T07:10:00Z</dcterms:created>
  <dcterms:modified xsi:type="dcterms:W3CDTF">2017-02-16T13:01:00Z</dcterms:modified>
</cp:coreProperties>
</file>